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5F803177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CB5CC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AC3455" w:rsidRPr="00AC3455">
              <w:t>Internal Combustion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2C021179" w:rsidR="00DC0B41" w:rsidRPr="0085698C" w:rsidRDefault="00914093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Maintain the Engine intake and Exhaust System Components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2460050" w14:textId="7E98FD3D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CU1.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Maintain Intake system components</w:t>
            </w:r>
          </w:p>
          <w:p w14:paraId="7210FBFE" w14:textId="6A2B4B02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CU2.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Maintain Exhaust system components</w:t>
            </w:r>
          </w:p>
          <w:p w14:paraId="2EE46265" w14:textId="3DEECC36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CU3.</w:t>
            </w:r>
            <w:r w:rsidRPr="00914093">
              <w:rPr>
                <w:rFonts w:eastAsia="Times New Roman" w:cs="Arial"/>
                <w:bCs/>
                <w:noProof/>
              </w:rPr>
              <w:t xml:space="preserve"> </w:t>
            </w:r>
            <w:r w:rsidR="00914093" w:rsidRPr="00FA08BA">
              <w:rPr>
                <w:rFonts w:cs="Arial"/>
              </w:rPr>
              <w:t xml:space="preserve"> Identify Emission control system</w:t>
            </w: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57C97D2" w14:textId="77777777" w:rsidR="00914093" w:rsidRPr="00914093" w:rsidRDefault="00914093" w:rsidP="00CB5CC0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-12"/>
              <w:rPr>
                <w:rFonts w:ascii="Arial" w:eastAsia="Arial" w:hAnsi="Arial"/>
                <w:b/>
                <w:bCs/>
                <w:color w:val="000000"/>
              </w:rPr>
            </w:pPr>
            <w:r w:rsidRPr="00914093">
              <w:rPr>
                <w:rFonts w:cs="Arial"/>
                <w:b/>
                <w:bCs/>
              </w:rPr>
              <w:t>Maintain Intake system components</w:t>
            </w:r>
          </w:p>
          <w:p w14:paraId="41C22B3F" w14:textId="04D98296" w:rsidR="00914093" w:rsidRPr="00914093" w:rsidRDefault="00E87085" w:rsidP="00CB5CC0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8"/>
              <w:rPr>
                <w:rFonts w:cs="Arial"/>
              </w:rPr>
            </w:pPr>
            <w:r>
              <w:rPr>
                <w:rFonts w:cs="Arial"/>
              </w:rPr>
              <w:t>Identify</w:t>
            </w:r>
            <w:r w:rsidR="00914093" w:rsidRPr="00914093">
              <w:rPr>
                <w:rFonts w:cs="Arial"/>
              </w:rPr>
              <w:t xml:space="preserve"> main components of</w:t>
            </w:r>
            <w:r>
              <w:rPr>
                <w:rFonts w:cs="Arial"/>
              </w:rPr>
              <w:t xml:space="preserve"> air</w:t>
            </w:r>
            <w:r w:rsidR="00914093" w:rsidRPr="00914093">
              <w:rPr>
                <w:rFonts w:cs="Arial"/>
              </w:rPr>
              <w:t xml:space="preserve"> Intake </w:t>
            </w:r>
            <w:r>
              <w:rPr>
                <w:rFonts w:cs="Arial"/>
              </w:rPr>
              <w:t>System</w:t>
            </w:r>
          </w:p>
          <w:p w14:paraId="5101E5E7" w14:textId="77777777" w:rsidR="00914093" w:rsidRPr="00914093" w:rsidRDefault="00914093" w:rsidP="00CB5CC0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8"/>
              <w:rPr>
                <w:rFonts w:cs="Arial"/>
              </w:rPr>
            </w:pPr>
            <w:r w:rsidRPr="00914093">
              <w:rPr>
                <w:rFonts w:cs="Arial"/>
              </w:rPr>
              <w:t xml:space="preserve">Remove and assemble intake manifold from engine </w:t>
            </w:r>
          </w:p>
          <w:p w14:paraId="50DDBCD6" w14:textId="77777777" w:rsidR="00914093" w:rsidRPr="00914093" w:rsidRDefault="00914093" w:rsidP="00CB5CC0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8"/>
              <w:rPr>
                <w:rFonts w:cs="Arial"/>
                <w:b/>
              </w:rPr>
            </w:pPr>
            <w:r w:rsidRPr="00914093">
              <w:rPr>
                <w:rFonts w:cs="Arial"/>
              </w:rPr>
              <w:t>Remove the pre cleaner and air filter</w:t>
            </w:r>
          </w:p>
          <w:p w14:paraId="65A2497D" w14:textId="10087E00" w:rsidR="00914093" w:rsidRPr="00914093" w:rsidRDefault="00914093" w:rsidP="00CB5CC0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8"/>
              <w:rPr>
                <w:rFonts w:cs="Arial"/>
                <w:b/>
              </w:rPr>
            </w:pPr>
            <w:r w:rsidRPr="00914093">
              <w:rPr>
                <w:rFonts w:cs="Arial"/>
              </w:rPr>
              <w:t>Identify the impeller of turbo charger.</w:t>
            </w:r>
          </w:p>
          <w:p w14:paraId="1DEA21E5" w14:textId="77777777" w:rsidR="00914093" w:rsidRPr="00914093" w:rsidRDefault="00914093" w:rsidP="00CB5CC0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8"/>
              <w:rPr>
                <w:rFonts w:cs="Arial"/>
                <w:b/>
              </w:rPr>
            </w:pPr>
            <w:r w:rsidRPr="00914093">
              <w:rPr>
                <w:rFonts w:cs="Arial"/>
              </w:rPr>
              <w:t>Identify After cooler.</w:t>
            </w:r>
          </w:p>
          <w:p w14:paraId="324798DB" w14:textId="3A230DBB" w:rsidR="00914093" w:rsidRPr="00914093" w:rsidRDefault="00914093" w:rsidP="00CB5CC0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rPr>
                <w:rFonts w:cs="Arial"/>
              </w:rPr>
            </w:pPr>
            <w:r w:rsidRPr="00914093">
              <w:rPr>
                <w:rFonts w:cs="Arial"/>
              </w:rPr>
              <w:t>Identify inter-cooler.</w:t>
            </w:r>
          </w:p>
          <w:p w14:paraId="56A93BCF" w14:textId="0753BB5D" w:rsidR="00914093" w:rsidRPr="00914093" w:rsidRDefault="00914093" w:rsidP="00CB5CC0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-12"/>
              <w:rPr>
                <w:rFonts w:ascii="Arial" w:eastAsia="Arial" w:hAnsi="Arial"/>
                <w:b/>
                <w:bCs/>
                <w:color w:val="000000"/>
              </w:rPr>
            </w:pPr>
            <w:r w:rsidRPr="00914093">
              <w:rPr>
                <w:rFonts w:cs="Arial"/>
                <w:b/>
                <w:bCs/>
              </w:rPr>
              <w:t>Maintain Exhaust system components</w:t>
            </w:r>
          </w:p>
          <w:p w14:paraId="1517BB41" w14:textId="769C4896" w:rsidR="00914093" w:rsidRPr="00914093" w:rsidRDefault="00914093" w:rsidP="00CB5CC0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48"/>
              <w:rPr>
                <w:rFonts w:cs="Arial"/>
              </w:rPr>
            </w:pPr>
            <w:r>
              <w:rPr>
                <w:rFonts w:cs="Arial"/>
              </w:rPr>
              <w:t>Identify</w:t>
            </w:r>
            <w:r w:rsidRPr="00914093">
              <w:rPr>
                <w:rFonts w:cs="Arial"/>
              </w:rPr>
              <w:t xml:space="preserve"> main components of exhaust </w:t>
            </w:r>
            <w:r w:rsidR="00E87085">
              <w:rPr>
                <w:rFonts w:cs="Arial"/>
              </w:rPr>
              <w:t>System</w:t>
            </w:r>
          </w:p>
          <w:p w14:paraId="4A7779DD" w14:textId="77777777" w:rsidR="00914093" w:rsidRPr="00914093" w:rsidRDefault="00914093" w:rsidP="00CB5CC0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48"/>
              <w:rPr>
                <w:rFonts w:cs="Arial"/>
              </w:rPr>
            </w:pPr>
            <w:r w:rsidRPr="00914093">
              <w:rPr>
                <w:rFonts w:cs="Arial"/>
              </w:rPr>
              <w:t xml:space="preserve">Remove and assemble exhaust manifold from engine </w:t>
            </w:r>
          </w:p>
          <w:p w14:paraId="648AF78A" w14:textId="77777777" w:rsidR="00914093" w:rsidRPr="00914093" w:rsidRDefault="00914093" w:rsidP="00CB5CC0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48"/>
              <w:rPr>
                <w:rFonts w:cs="Arial"/>
              </w:rPr>
            </w:pPr>
            <w:r w:rsidRPr="00914093">
              <w:rPr>
                <w:rFonts w:cs="Arial"/>
              </w:rPr>
              <w:t>Replace the muffler and EGR under the specified procedure.</w:t>
            </w:r>
          </w:p>
          <w:p w14:paraId="42474452" w14:textId="77777777" w:rsidR="00914093" w:rsidRPr="00914093" w:rsidRDefault="00914093" w:rsidP="00CB5CC0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48"/>
              <w:rPr>
                <w:rFonts w:cs="Arial"/>
              </w:rPr>
            </w:pPr>
            <w:r w:rsidRPr="00914093">
              <w:rPr>
                <w:rFonts w:cs="Arial"/>
              </w:rPr>
              <w:t>Replace the gasket of muffler under the specified procedure.</w:t>
            </w:r>
          </w:p>
          <w:p w14:paraId="4314D9CD" w14:textId="77777777" w:rsidR="00914093" w:rsidRPr="00914093" w:rsidRDefault="00914093" w:rsidP="00CB5CC0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48"/>
              <w:rPr>
                <w:rFonts w:cs="Arial"/>
              </w:rPr>
            </w:pPr>
            <w:r w:rsidRPr="00914093">
              <w:rPr>
                <w:rFonts w:cs="Arial"/>
              </w:rPr>
              <w:t>Remove and assemble turbocharger.</w:t>
            </w:r>
          </w:p>
          <w:p w14:paraId="71C894D0" w14:textId="77777777" w:rsidR="00701456" w:rsidRDefault="00914093" w:rsidP="00CB5CC0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-12"/>
              <w:rPr>
                <w:rFonts w:cs="Arial"/>
                <w:b/>
                <w:bCs/>
              </w:rPr>
            </w:pPr>
            <w:r w:rsidRPr="00914093">
              <w:rPr>
                <w:rFonts w:cs="Arial"/>
                <w:b/>
                <w:bCs/>
              </w:rPr>
              <w:t>Identify Emission control system</w:t>
            </w:r>
          </w:p>
          <w:p w14:paraId="4EAFC780" w14:textId="2314047C" w:rsidR="00914093" w:rsidRPr="00914093" w:rsidRDefault="00914093" w:rsidP="00CB5CC0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48"/>
              <w:rPr>
                <w:rFonts w:cs="Arial"/>
              </w:rPr>
            </w:pPr>
            <w:r w:rsidRPr="00914093">
              <w:rPr>
                <w:rFonts w:cs="Arial"/>
              </w:rPr>
              <w:t xml:space="preserve">Identify EGR </w:t>
            </w:r>
            <w:r>
              <w:rPr>
                <w:rFonts w:cs="Arial"/>
              </w:rPr>
              <w:t>Valve.</w:t>
            </w:r>
          </w:p>
          <w:p w14:paraId="48855C55" w14:textId="0B43BB31" w:rsidR="00914093" w:rsidRPr="00914093" w:rsidRDefault="00914093" w:rsidP="00CB5CC0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48"/>
              <w:rPr>
                <w:rFonts w:cs="Arial"/>
              </w:rPr>
            </w:pPr>
            <w:r w:rsidRPr="00914093">
              <w:rPr>
                <w:rFonts w:cs="Arial"/>
              </w:rPr>
              <w:t>Identify the positive crankcase ventila</w:t>
            </w:r>
            <w:r>
              <w:rPr>
                <w:rFonts w:cs="Arial"/>
              </w:rPr>
              <w:t>tor</w:t>
            </w:r>
            <w:r w:rsidRPr="00914093">
              <w:rPr>
                <w:rFonts w:cs="Arial"/>
              </w:rPr>
              <w:t xml:space="preserve"> (PCV).</w:t>
            </w:r>
          </w:p>
          <w:p w14:paraId="061EB98C" w14:textId="41FCA9DF" w:rsidR="00914093" w:rsidRPr="00914093" w:rsidRDefault="00914093" w:rsidP="00CB5CC0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rPr>
                <w:rFonts w:ascii="Arial" w:eastAsia="Arial" w:hAnsi="Arial"/>
                <w:b/>
                <w:bCs/>
                <w:color w:val="000000"/>
              </w:rPr>
            </w:pPr>
            <w:r w:rsidRPr="00914093">
              <w:rPr>
                <w:rFonts w:cs="Arial"/>
              </w:rPr>
              <w:t xml:space="preserve">Identify the main components of </w:t>
            </w:r>
            <w:r>
              <w:rPr>
                <w:rFonts w:cs="Arial"/>
              </w:rPr>
              <w:t xml:space="preserve">fuel </w:t>
            </w:r>
            <w:r w:rsidRPr="00914093">
              <w:rPr>
                <w:rFonts w:cs="Arial"/>
              </w:rPr>
              <w:t>Evaporative control system</w:t>
            </w:r>
            <w:r>
              <w:rPr>
                <w:rFonts w:cs="Arial"/>
              </w:rPr>
              <w:t>.</w:t>
            </w:r>
            <w:r w:rsidRPr="00914093">
              <w:rPr>
                <w:rFonts w:cs="Arial"/>
              </w:rPr>
              <w:t xml:space="preserve"> </w:t>
            </w:r>
          </w:p>
        </w:tc>
      </w:tr>
    </w:tbl>
    <w:p w14:paraId="7C42705D" w14:textId="771A3660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783765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31FFB057" w:rsidR="00783765" w:rsidRPr="00206480" w:rsidRDefault="00AC3455" w:rsidP="00873F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CB5CC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783765" w:rsidRPr="00206480" w14:paraId="278FEB8B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597471C" w14:textId="2F553957" w:rsidR="00783765" w:rsidRPr="001E38C0" w:rsidRDefault="00101DC5" w:rsidP="00873FB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Maintain the Engine intake and Exhaust System Components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7F5E8C5" w14:textId="77777777" w:rsidR="00101DC5" w:rsidRPr="00101DC5" w:rsidRDefault="00101DC5" w:rsidP="00101DC5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101DC5">
              <w:rPr>
                <w:rFonts w:cs="Arial"/>
              </w:rPr>
              <w:t>Maintain Intake system components</w:t>
            </w:r>
          </w:p>
          <w:p w14:paraId="2FEFB5CB" w14:textId="60187253" w:rsidR="00101DC5" w:rsidRPr="00101DC5" w:rsidRDefault="00101DC5" w:rsidP="00101DC5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101DC5">
              <w:rPr>
                <w:rFonts w:cs="Arial"/>
              </w:rPr>
              <w:t>Maintain Exhaust system components</w:t>
            </w:r>
          </w:p>
          <w:p w14:paraId="72A5F366" w14:textId="079F55CC" w:rsidR="00783765" w:rsidRPr="00101DC5" w:rsidRDefault="00101DC5" w:rsidP="00101DC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01DC5">
              <w:rPr>
                <w:rFonts w:cs="Arial"/>
              </w:rPr>
              <w:t>Identify Emission control system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967" w:rsidRPr="00206480" w14:paraId="741F509A" w14:textId="77777777" w:rsidTr="00FD51CA">
        <w:trPr>
          <w:trHeight w:val="398"/>
        </w:trPr>
        <w:tc>
          <w:tcPr>
            <w:tcW w:w="6817" w:type="dxa"/>
          </w:tcPr>
          <w:p w14:paraId="75B95C05" w14:textId="4E96904D" w:rsidR="00B35967" w:rsidRPr="00101DC5" w:rsidRDefault="00101DC5" w:rsidP="00101DC5">
            <w:pPr>
              <w:pStyle w:val="ListParagraph"/>
              <w:numPr>
                <w:ilvl w:val="0"/>
                <w:numId w:val="19"/>
              </w:numPr>
              <w:ind w:left="342"/>
              <w:jc w:val="both"/>
              <w:rPr>
                <w:rFonts w:cs="Arial"/>
              </w:rPr>
            </w:pPr>
            <w:r w:rsidRPr="00101DC5">
              <w:rPr>
                <w:rFonts w:cs="Arial"/>
              </w:rPr>
              <w:t>Identify main components of air Intake System</w:t>
            </w:r>
          </w:p>
        </w:tc>
        <w:tc>
          <w:tcPr>
            <w:tcW w:w="990" w:type="dxa"/>
            <w:vAlign w:val="center"/>
          </w:tcPr>
          <w:p w14:paraId="630C2486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5CFC9F">
                <v:roundrect id="Rounded Rectangle 35" o:spid="_x0000_s1026" style="position:absolute;margin-left:6.95pt;margin-top:2.4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E21A7E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543615">
                <v:roundrect id="Rounded Rectangle 36" o:spid="_x0000_s1104" style="position:absolute;margin-left:9.35pt;margin-top:2.4pt;width:28.45pt;height:12.85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38F4E1F5" w14:textId="77777777" w:rsidTr="00FD51CA">
        <w:trPr>
          <w:trHeight w:val="398"/>
        </w:trPr>
        <w:tc>
          <w:tcPr>
            <w:tcW w:w="6817" w:type="dxa"/>
          </w:tcPr>
          <w:p w14:paraId="7064154F" w14:textId="2C1DE2D2" w:rsidR="0087772D" w:rsidRPr="00101DC5" w:rsidRDefault="00101DC5" w:rsidP="00101DC5">
            <w:pPr>
              <w:pStyle w:val="ListParagraph"/>
              <w:numPr>
                <w:ilvl w:val="0"/>
                <w:numId w:val="19"/>
              </w:numPr>
              <w:ind w:left="342"/>
              <w:jc w:val="both"/>
              <w:rPr>
                <w:rFonts w:cs="Arial"/>
              </w:rPr>
            </w:pPr>
            <w:r w:rsidRPr="00101DC5">
              <w:rPr>
                <w:rFonts w:cs="Arial"/>
              </w:rPr>
              <w:t xml:space="preserve">Remove and assemble intake manifold from engine </w:t>
            </w:r>
          </w:p>
        </w:tc>
        <w:tc>
          <w:tcPr>
            <w:tcW w:w="990" w:type="dxa"/>
            <w:vAlign w:val="center"/>
          </w:tcPr>
          <w:p w14:paraId="4A92712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AB80B2">
                <v:roundrect id="Rounded Rectangle 32" o:spid="_x0000_s1105" style="position:absolute;margin-left:7.55pt;margin-top:2.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0BF64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7507EE">
                <v:roundrect id="Rounded Rectangle 33" o:spid="_x0000_s1106" style="position:absolute;margin-left:9.3pt;margin-top:2.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57AA22CF" w14:textId="77777777" w:rsidTr="00FD51CA">
        <w:trPr>
          <w:trHeight w:val="398"/>
        </w:trPr>
        <w:tc>
          <w:tcPr>
            <w:tcW w:w="6817" w:type="dxa"/>
          </w:tcPr>
          <w:p w14:paraId="258D42C1" w14:textId="52E372F3" w:rsidR="0087772D" w:rsidRPr="00101DC5" w:rsidRDefault="00101DC5" w:rsidP="00101DC5">
            <w:pPr>
              <w:pStyle w:val="ListParagraph"/>
              <w:numPr>
                <w:ilvl w:val="0"/>
                <w:numId w:val="19"/>
              </w:numPr>
              <w:ind w:left="342"/>
              <w:jc w:val="both"/>
              <w:rPr>
                <w:rFonts w:cs="Arial"/>
                <w:b/>
              </w:rPr>
            </w:pPr>
            <w:r w:rsidRPr="00101DC5">
              <w:rPr>
                <w:rFonts w:cs="Arial"/>
              </w:rPr>
              <w:t>Remove the pre cleaner and air filter</w:t>
            </w:r>
          </w:p>
        </w:tc>
        <w:tc>
          <w:tcPr>
            <w:tcW w:w="990" w:type="dxa"/>
            <w:vAlign w:val="center"/>
          </w:tcPr>
          <w:p w14:paraId="3746BC48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BDF215">
                <v:roundrect id="Rounded Rectangle 10" o:spid="_x0000_s1107" style="position:absolute;margin-left:8.5pt;margin-top: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B1EBA7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FCC115">
                <v:roundrect id="Rounded Rectangle 11" o:spid="_x0000_s1108" style="position:absolute;margin-left:9.5pt;margin-top:4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287D3F82" w14:textId="77777777" w:rsidTr="00FD51CA">
        <w:trPr>
          <w:trHeight w:val="398"/>
        </w:trPr>
        <w:tc>
          <w:tcPr>
            <w:tcW w:w="6817" w:type="dxa"/>
          </w:tcPr>
          <w:p w14:paraId="3506416E" w14:textId="42F8CA2E" w:rsidR="0087772D" w:rsidRPr="00101DC5" w:rsidRDefault="00101DC5" w:rsidP="00101DC5">
            <w:pPr>
              <w:pStyle w:val="ListParagraph"/>
              <w:numPr>
                <w:ilvl w:val="0"/>
                <w:numId w:val="19"/>
              </w:numPr>
              <w:ind w:left="342"/>
              <w:jc w:val="both"/>
              <w:rPr>
                <w:rFonts w:cs="Arial"/>
                <w:b/>
              </w:rPr>
            </w:pPr>
            <w:r w:rsidRPr="00101DC5">
              <w:rPr>
                <w:rFonts w:cs="Arial"/>
              </w:rPr>
              <w:t>Identify the impeller of turbo charger.</w:t>
            </w:r>
          </w:p>
        </w:tc>
        <w:tc>
          <w:tcPr>
            <w:tcW w:w="990" w:type="dxa"/>
            <w:vAlign w:val="center"/>
          </w:tcPr>
          <w:p w14:paraId="4C08F7D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8817F9">
                <v:roundrect id="Rounded Rectangle 12" o:spid="_x0000_s1109" style="position:absolute;margin-left:8.8pt;margin-top:3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180B7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0C8106">
                <v:roundrect id="Rounded Rectangle 4" o:spid="_x0000_s1110" style="position:absolute;margin-left:9.5pt;margin-top:3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14E8989E" w14:textId="77777777" w:rsidTr="00FD51CA">
        <w:trPr>
          <w:trHeight w:val="398"/>
        </w:trPr>
        <w:tc>
          <w:tcPr>
            <w:tcW w:w="6817" w:type="dxa"/>
          </w:tcPr>
          <w:p w14:paraId="67FA1F30" w14:textId="111CBD3B" w:rsidR="0087772D" w:rsidRPr="00101DC5" w:rsidRDefault="00101DC5" w:rsidP="00101DC5">
            <w:pPr>
              <w:pStyle w:val="ListParagraph"/>
              <w:numPr>
                <w:ilvl w:val="0"/>
                <w:numId w:val="19"/>
              </w:numPr>
              <w:ind w:left="342"/>
              <w:jc w:val="both"/>
              <w:rPr>
                <w:rFonts w:cs="Arial"/>
                <w:b/>
              </w:rPr>
            </w:pPr>
            <w:r w:rsidRPr="00101DC5">
              <w:rPr>
                <w:rFonts w:cs="Arial"/>
              </w:rPr>
              <w:t>Identify After cooler.</w:t>
            </w:r>
          </w:p>
        </w:tc>
        <w:tc>
          <w:tcPr>
            <w:tcW w:w="990" w:type="dxa"/>
            <w:vAlign w:val="center"/>
          </w:tcPr>
          <w:p w14:paraId="018B60C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ADA8">
                <v:roundrect id="Rounded Rectangle 19" o:spid="_x0000_s1111" style="position:absolute;margin-left:7.35pt;margin-top:3.6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0CCB85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8BDDB">
                <v:roundrect id="Rounded Rectangle 20" o:spid="_x0000_s1112" style="position:absolute;margin-left:9.7pt;margin-top:3.05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7A8BB280" w14:textId="77777777" w:rsidTr="00FD51CA">
        <w:trPr>
          <w:trHeight w:val="398"/>
        </w:trPr>
        <w:tc>
          <w:tcPr>
            <w:tcW w:w="6817" w:type="dxa"/>
          </w:tcPr>
          <w:p w14:paraId="3A33A889" w14:textId="12B2F9F1" w:rsidR="0087772D" w:rsidRPr="00101DC5" w:rsidRDefault="00101DC5" w:rsidP="00101DC5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ind w:left="342"/>
              <w:jc w:val="both"/>
              <w:rPr>
                <w:rFonts w:cs="Arial"/>
              </w:rPr>
            </w:pPr>
            <w:r w:rsidRPr="00101DC5">
              <w:rPr>
                <w:rFonts w:cs="Arial"/>
              </w:rPr>
              <w:t>Identify inter-cooler.</w:t>
            </w:r>
          </w:p>
        </w:tc>
        <w:tc>
          <w:tcPr>
            <w:tcW w:w="990" w:type="dxa"/>
            <w:vAlign w:val="center"/>
          </w:tcPr>
          <w:p w14:paraId="6AD56004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113" style="position:absolute;margin-left:7.8pt;margin-top:4.7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167E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114" style="position:absolute;margin-left:10.25pt;margin-top:4.15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DF3873B" w14:textId="77777777" w:rsidTr="00FD51CA">
        <w:trPr>
          <w:trHeight w:val="398"/>
        </w:trPr>
        <w:tc>
          <w:tcPr>
            <w:tcW w:w="6817" w:type="dxa"/>
          </w:tcPr>
          <w:p w14:paraId="5C4BD16F" w14:textId="7BD7E237" w:rsidR="0087772D" w:rsidRPr="00101DC5" w:rsidRDefault="00101DC5" w:rsidP="00101DC5">
            <w:pPr>
              <w:pStyle w:val="ListParagraph"/>
              <w:numPr>
                <w:ilvl w:val="0"/>
                <w:numId w:val="19"/>
              </w:numPr>
              <w:ind w:left="342"/>
              <w:jc w:val="both"/>
              <w:rPr>
                <w:rFonts w:cs="Arial"/>
              </w:rPr>
            </w:pPr>
            <w:r w:rsidRPr="00101DC5">
              <w:rPr>
                <w:rFonts w:cs="Arial"/>
              </w:rPr>
              <w:t>Identify main components of exhaust System</w:t>
            </w:r>
          </w:p>
        </w:tc>
        <w:tc>
          <w:tcPr>
            <w:tcW w:w="990" w:type="dxa"/>
            <w:vAlign w:val="center"/>
          </w:tcPr>
          <w:p w14:paraId="63AE6FC1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115" style="position:absolute;margin-left:6.95pt;margin-top:2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02368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116" style="position:absolute;margin-left:9.35pt;margin-top:2.4pt;width:28.45pt;height:12.85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07417AF1" w14:textId="77777777" w:rsidTr="00FD51CA">
        <w:trPr>
          <w:trHeight w:val="398"/>
        </w:trPr>
        <w:tc>
          <w:tcPr>
            <w:tcW w:w="6817" w:type="dxa"/>
          </w:tcPr>
          <w:p w14:paraId="5297AB43" w14:textId="54BE3B2A" w:rsidR="0087772D" w:rsidRPr="00101DC5" w:rsidRDefault="00101DC5" w:rsidP="00101DC5">
            <w:pPr>
              <w:pStyle w:val="ListParagraph"/>
              <w:numPr>
                <w:ilvl w:val="0"/>
                <w:numId w:val="19"/>
              </w:numPr>
              <w:ind w:left="342"/>
              <w:jc w:val="both"/>
              <w:rPr>
                <w:rFonts w:cs="Arial"/>
              </w:rPr>
            </w:pPr>
            <w:r w:rsidRPr="00101DC5">
              <w:rPr>
                <w:rFonts w:cs="Arial"/>
              </w:rPr>
              <w:t xml:space="preserve">Remove and assemble exhaust manifold from engine </w:t>
            </w:r>
          </w:p>
        </w:tc>
        <w:tc>
          <w:tcPr>
            <w:tcW w:w="990" w:type="dxa"/>
            <w:vAlign w:val="center"/>
          </w:tcPr>
          <w:p w14:paraId="1F92187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0252EE">
                <v:roundrect id="Rounded Rectangle 7" o:spid="_x0000_s1117" style="position:absolute;margin-left:7.55pt;margin-top:2.5pt;width:28.45pt;height:12.85pt;z-index:25203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C128A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3465E7">
                <v:roundrect id="Rounded Rectangle 8" o:spid="_x0000_s1118" style="position:absolute;margin-left:9.3pt;margin-top:2.5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3D98C37A" w14:textId="77777777" w:rsidTr="00FD51CA">
        <w:trPr>
          <w:trHeight w:val="398"/>
        </w:trPr>
        <w:tc>
          <w:tcPr>
            <w:tcW w:w="6817" w:type="dxa"/>
          </w:tcPr>
          <w:p w14:paraId="76163515" w14:textId="28DA83A5" w:rsidR="0087772D" w:rsidRPr="00101DC5" w:rsidRDefault="00101DC5" w:rsidP="00101DC5">
            <w:pPr>
              <w:pStyle w:val="ListParagraph"/>
              <w:numPr>
                <w:ilvl w:val="0"/>
                <w:numId w:val="19"/>
              </w:numPr>
              <w:ind w:left="342"/>
              <w:jc w:val="both"/>
              <w:rPr>
                <w:rFonts w:cs="Arial"/>
              </w:rPr>
            </w:pPr>
            <w:r w:rsidRPr="00101DC5">
              <w:rPr>
                <w:rFonts w:cs="Arial"/>
              </w:rPr>
              <w:t>Replace the muffler and EGR under the specified procedure.</w:t>
            </w:r>
          </w:p>
        </w:tc>
        <w:tc>
          <w:tcPr>
            <w:tcW w:w="990" w:type="dxa"/>
            <w:vAlign w:val="center"/>
          </w:tcPr>
          <w:p w14:paraId="4CFF560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628E8">
                <v:roundrect id="Rounded Rectangle 26" o:spid="_x0000_s1119" style="position:absolute;margin-left:8.3pt;margin-top:3.9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94E817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C2BE4">
                <v:roundrect id="Rounded Rectangle 27" o:spid="_x0000_s1120" style="position:absolute;margin-left:10.05pt;margin-top:3.95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79D0E3C2" w14:textId="77777777" w:rsidTr="00FD51CA">
        <w:trPr>
          <w:trHeight w:val="398"/>
        </w:trPr>
        <w:tc>
          <w:tcPr>
            <w:tcW w:w="6817" w:type="dxa"/>
          </w:tcPr>
          <w:p w14:paraId="288FE262" w14:textId="2630C8F1" w:rsidR="0087772D" w:rsidRPr="00101DC5" w:rsidRDefault="00101DC5" w:rsidP="00101DC5">
            <w:pPr>
              <w:pStyle w:val="ListParagraph"/>
              <w:numPr>
                <w:ilvl w:val="0"/>
                <w:numId w:val="19"/>
              </w:numPr>
              <w:ind w:left="342"/>
              <w:jc w:val="both"/>
              <w:rPr>
                <w:rFonts w:cs="Arial"/>
              </w:rPr>
            </w:pPr>
            <w:r w:rsidRPr="00101DC5">
              <w:rPr>
                <w:rFonts w:cs="Arial"/>
              </w:rPr>
              <w:t>Replace the gasket of muffler under the specified procedure.</w:t>
            </w:r>
          </w:p>
        </w:tc>
        <w:tc>
          <w:tcPr>
            <w:tcW w:w="990" w:type="dxa"/>
            <w:vAlign w:val="center"/>
          </w:tcPr>
          <w:p w14:paraId="32EC92E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C9AF9">
                <v:roundrect id="Rounded Rectangle 28" o:spid="_x0000_s1121" style="position:absolute;margin-left:7.9pt;margin-top:2.5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CBB44E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237CC">
                <v:roundrect id="Rounded Rectangle 29" o:spid="_x0000_s1122" style="position:absolute;margin-left:10.2pt;margin-top:3.05pt;width:28.45pt;height:12.85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CCC5631" w14:textId="77777777" w:rsidTr="00FD51CA">
        <w:trPr>
          <w:trHeight w:val="398"/>
        </w:trPr>
        <w:tc>
          <w:tcPr>
            <w:tcW w:w="6817" w:type="dxa"/>
          </w:tcPr>
          <w:p w14:paraId="5DBE77FF" w14:textId="64D8E29D" w:rsidR="0087772D" w:rsidRPr="00101DC5" w:rsidRDefault="00101DC5" w:rsidP="00101DC5">
            <w:pPr>
              <w:pStyle w:val="ListParagraph"/>
              <w:numPr>
                <w:ilvl w:val="0"/>
                <w:numId w:val="19"/>
              </w:numPr>
              <w:ind w:left="342"/>
              <w:jc w:val="both"/>
              <w:rPr>
                <w:rFonts w:cs="Arial"/>
              </w:rPr>
            </w:pPr>
            <w:r w:rsidRPr="00101DC5">
              <w:rPr>
                <w:rFonts w:cs="Arial"/>
              </w:rPr>
              <w:t>Remove and assemble turbocharger.</w:t>
            </w:r>
          </w:p>
        </w:tc>
        <w:tc>
          <w:tcPr>
            <w:tcW w:w="990" w:type="dxa"/>
            <w:vAlign w:val="center"/>
          </w:tcPr>
          <w:p w14:paraId="6F0E487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351D2">
                <v:roundrect id="Rounded Rectangle 30" o:spid="_x0000_s1123" style="position:absolute;margin-left:7.35pt;margin-top:3.6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FF5E2B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16AE6B">
                <v:roundrect id="Rounded Rectangle 31" o:spid="_x0000_s1124" style="position:absolute;margin-left:9.7pt;margin-top:3.0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61F12FB8" w14:textId="77777777" w:rsidTr="00FD51CA">
        <w:trPr>
          <w:trHeight w:val="398"/>
        </w:trPr>
        <w:tc>
          <w:tcPr>
            <w:tcW w:w="6817" w:type="dxa"/>
          </w:tcPr>
          <w:p w14:paraId="16133C9E" w14:textId="347D7550" w:rsidR="0087772D" w:rsidRPr="00101DC5" w:rsidRDefault="00101DC5" w:rsidP="00101DC5">
            <w:pPr>
              <w:pStyle w:val="ListParagraph"/>
              <w:numPr>
                <w:ilvl w:val="0"/>
                <w:numId w:val="19"/>
              </w:numPr>
              <w:ind w:left="342"/>
              <w:jc w:val="both"/>
              <w:rPr>
                <w:rFonts w:cs="Arial"/>
              </w:rPr>
            </w:pPr>
            <w:r w:rsidRPr="00101DC5">
              <w:rPr>
                <w:rFonts w:cs="Arial"/>
              </w:rPr>
              <w:t>Identify EGR Valve.</w:t>
            </w:r>
          </w:p>
        </w:tc>
        <w:tc>
          <w:tcPr>
            <w:tcW w:w="990" w:type="dxa"/>
            <w:vAlign w:val="center"/>
          </w:tcPr>
          <w:p w14:paraId="7B093051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A8F9919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</w:tr>
      <w:tr w:rsidR="0087772D" w:rsidRPr="00206480" w14:paraId="124BD11A" w14:textId="77777777" w:rsidTr="00FD51CA">
        <w:trPr>
          <w:trHeight w:val="398"/>
        </w:trPr>
        <w:tc>
          <w:tcPr>
            <w:tcW w:w="6817" w:type="dxa"/>
          </w:tcPr>
          <w:p w14:paraId="7CC0854D" w14:textId="3FDAEDC1" w:rsidR="0087772D" w:rsidRPr="00101DC5" w:rsidRDefault="00101DC5" w:rsidP="00101DC5">
            <w:pPr>
              <w:pStyle w:val="ListParagraph"/>
              <w:numPr>
                <w:ilvl w:val="0"/>
                <w:numId w:val="19"/>
              </w:numPr>
              <w:ind w:left="342"/>
              <w:jc w:val="both"/>
              <w:rPr>
                <w:rFonts w:cs="Arial"/>
              </w:rPr>
            </w:pPr>
            <w:r w:rsidRPr="00101DC5">
              <w:rPr>
                <w:rFonts w:cs="Arial"/>
              </w:rPr>
              <w:t>Identify the positive crankcase ventilator (PCV).</w:t>
            </w:r>
          </w:p>
        </w:tc>
        <w:tc>
          <w:tcPr>
            <w:tcW w:w="990" w:type="dxa"/>
            <w:vAlign w:val="center"/>
          </w:tcPr>
          <w:p w14:paraId="00C6C48D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46F062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2E2380">
                <v:roundrect id="Rounded Rectangle 39" o:spid="_x0000_s1128" style="position:absolute;margin-left:8.35pt;margin-top:1.7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814BD3F">
                <v:roundrect id="Rounded Rectangle 38" o:spid="_x0000_s1127" style="position:absolute;margin-left:-43.5pt;margin-top:2pt;width:28.45pt;height:12.85pt;z-index:25204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EACC1E7">
                <v:roundrect id="Rounded Rectangle 25" o:spid="_x0000_s1126" style="position:absolute;margin-left:8.8pt;margin-top:-18.7pt;width:28.45pt;height:12.85pt;z-index:252040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64976E3E">
                <v:roundrect id="Rounded Rectangle 24" o:spid="_x0000_s1125" style="position:absolute;margin-left:-42.95pt;margin-top:-18.95pt;width:28.45pt;height:12.85pt;z-index:252039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CB5CC0" w:rsidRPr="00206480" w14:paraId="1A3B8E6E" w14:textId="77777777" w:rsidTr="00FD51CA">
        <w:trPr>
          <w:trHeight w:val="398"/>
        </w:trPr>
        <w:tc>
          <w:tcPr>
            <w:tcW w:w="6817" w:type="dxa"/>
          </w:tcPr>
          <w:p w14:paraId="01A1839A" w14:textId="4CDFD1EA" w:rsidR="00CB5CC0" w:rsidRPr="00101DC5" w:rsidRDefault="00CB5CC0" w:rsidP="00CB5CC0">
            <w:pPr>
              <w:pStyle w:val="BodyText"/>
              <w:numPr>
                <w:ilvl w:val="0"/>
                <w:numId w:val="19"/>
              </w:numPr>
              <w:spacing w:before="0"/>
              <w:ind w:left="342" w:right="1074"/>
              <w:rPr>
                <w:rFonts w:asciiTheme="minorHAnsi" w:hAnsiTheme="minorHAnsi" w:cstheme="minorHAnsi"/>
                <w:sz w:val="22"/>
                <w:szCs w:val="22"/>
              </w:rPr>
            </w:pPr>
            <w:r w:rsidRPr="00101DC5">
              <w:rPr>
                <w:rFonts w:asciiTheme="minorHAnsi" w:eastAsiaTheme="minorEastAsia" w:hAnsiTheme="minorHAnsi" w:cstheme="minorHAnsi"/>
              </w:rPr>
              <w:t>Identify the main components of fuel Evaporative control system.</w:t>
            </w:r>
          </w:p>
        </w:tc>
        <w:tc>
          <w:tcPr>
            <w:tcW w:w="990" w:type="dxa"/>
            <w:vAlign w:val="center"/>
          </w:tcPr>
          <w:p w14:paraId="2C42646B" w14:textId="56E84ACA" w:rsidR="00CB5CC0" w:rsidRPr="00206480" w:rsidRDefault="00CB5CC0" w:rsidP="00CB5C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33EBC3">
                <v:roundrect id="_x0000_s1209" style="position:absolute;margin-left:7.9pt;margin-top:2.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A131C91" w14:textId="5454973C" w:rsidR="00CB5CC0" w:rsidRPr="00206480" w:rsidRDefault="00CB5CC0" w:rsidP="00CB5C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8A1501">
                <v:roundrect id="_x0000_s1210" style="position:absolute;margin-left:10.2pt;margin-top:3.05pt;width:28.45pt;height:12.85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06817F3F" w14:textId="77777777" w:rsidR="00CB5CC0" w:rsidRDefault="00CB5CC0" w:rsidP="00B24C6D">
      <w:pPr>
        <w:spacing w:before="120" w:after="0"/>
        <w:rPr>
          <w:rFonts w:ascii="Arial" w:hAnsi="Arial" w:cs="Arial"/>
        </w:rPr>
      </w:pPr>
    </w:p>
    <w:p w14:paraId="3537F213" w14:textId="77777777" w:rsidR="00CB5CC0" w:rsidRDefault="00CB5CC0" w:rsidP="00B24C6D">
      <w:pPr>
        <w:spacing w:before="120" w:after="0"/>
        <w:rPr>
          <w:rFonts w:ascii="Arial" w:hAnsi="Arial" w:cs="Arial"/>
        </w:rPr>
      </w:pPr>
    </w:p>
    <w:p w14:paraId="1ECC926E" w14:textId="30FB56A6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694D31C7" w14:textId="77777777" w:rsidR="00CB5CC0" w:rsidRDefault="00CB5CC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068CA13" w14:textId="3E4E9F9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A4C63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227567C0" w:rsidR="003A4C63" w:rsidRPr="00206480" w:rsidRDefault="00AC3455" w:rsidP="003A4C6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CB5CC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3A4C63" w:rsidRPr="00206480" w14:paraId="37C31FC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7F25C13" w14:textId="64AF5C2F" w:rsidR="003A4C63" w:rsidRPr="00280AF3" w:rsidRDefault="00101DC5" w:rsidP="003A4C63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Maintain the Engine intake and Exhaust System Components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315C86B" w14:textId="77777777" w:rsidR="00101DC5" w:rsidRPr="00101DC5" w:rsidRDefault="00101DC5" w:rsidP="00101DC5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101DC5">
              <w:rPr>
                <w:rFonts w:cs="Arial"/>
              </w:rPr>
              <w:t>Maintain Intake system components</w:t>
            </w:r>
          </w:p>
          <w:p w14:paraId="25B6968D" w14:textId="77777777" w:rsidR="00101DC5" w:rsidRPr="00101DC5" w:rsidRDefault="00101DC5" w:rsidP="00101DC5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101DC5">
              <w:rPr>
                <w:rFonts w:cs="Arial"/>
              </w:rPr>
              <w:t>Maintain Exhaust system components</w:t>
            </w:r>
          </w:p>
          <w:p w14:paraId="107497BB" w14:textId="68BA656E" w:rsidR="00C05385" w:rsidRPr="003A4C63" w:rsidRDefault="00101DC5" w:rsidP="00101DC5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101DC5">
              <w:rPr>
                <w:rFonts w:cs="Arial"/>
              </w:rPr>
              <w:t>Identify Emission control system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B5CC0" w:rsidRPr="00A54BF5" w14:paraId="4D8A3495" w14:textId="77777777" w:rsidTr="00CB5CC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CB5CC0" w:rsidRPr="00A54BF5" w:rsidRDefault="00CB5CC0" w:rsidP="00101DC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B6AFD5" w14:textId="250193A0" w:rsidR="00CB5CC0" w:rsidRPr="00A54BF5" w:rsidRDefault="00CB5CC0" w:rsidP="00CB5CC0">
            <w:pPr>
              <w:rPr>
                <w:rFonts w:ascii="Arial" w:hAnsi="Arial" w:cs="Arial"/>
                <w:sz w:val="22"/>
                <w:szCs w:val="22"/>
              </w:rPr>
            </w:pPr>
            <w:r w:rsidRPr="00101DC5">
              <w:rPr>
                <w:rFonts w:cs="Arial"/>
              </w:rPr>
              <w:t>Identify main components of air Intake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CB5CC0" w:rsidRPr="00A54BF5" w:rsidRDefault="00CB5CC0" w:rsidP="00101D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213" style="position:absolute;margin-left:6.95pt;margin-top:2.4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CB5CC0" w:rsidRPr="00A54BF5" w:rsidRDefault="00CB5CC0" w:rsidP="00101D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214" style="position:absolute;margin-left:9.35pt;margin-top:2.4pt;width:28.45pt;height:12.85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CB5CC0" w:rsidRPr="00A54BF5" w:rsidRDefault="00CB5CC0" w:rsidP="00101DC5">
            <w:pPr>
              <w:rPr>
                <w:rFonts w:ascii="Arial" w:hAnsi="Arial" w:cs="Arial"/>
              </w:rPr>
            </w:pPr>
          </w:p>
        </w:tc>
      </w:tr>
      <w:tr w:rsidR="00CB5CC0" w:rsidRPr="00A54BF5" w14:paraId="5793CE6A" w14:textId="77777777" w:rsidTr="00CB5CC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CB5CC0" w:rsidRPr="00A54BF5" w:rsidRDefault="00CB5CC0" w:rsidP="00101DC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62DF32" w14:textId="48891FFD" w:rsidR="00CB5CC0" w:rsidRPr="00A54BF5" w:rsidRDefault="00CB5CC0" w:rsidP="00CB5CC0">
            <w:pPr>
              <w:rPr>
                <w:rFonts w:ascii="Arial" w:hAnsi="Arial" w:cs="Arial"/>
                <w:sz w:val="22"/>
                <w:szCs w:val="22"/>
              </w:rPr>
            </w:pPr>
            <w:r w:rsidRPr="00101DC5">
              <w:rPr>
                <w:rFonts w:cs="Arial"/>
              </w:rPr>
              <w:t xml:space="preserve">Remove and assemble intake manifold from engine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CB5CC0" w:rsidRPr="00A54BF5" w:rsidRDefault="00CB5CC0" w:rsidP="00101DC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215" style="position:absolute;margin-left:7.55pt;margin-top:2.5pt;width:28.45pt;height:12.85pt;z-index:25213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CB5CC0" w:rsidRPr="00A54BF5" w:rsidRDefault="00CB5CC0" w:rsidP="00101DC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216" style="position:absolute;margin-left:9.3pt;margin-top:2.5pt;width:28.45pt;height:12.85pt;z-index:252137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CB5CC0" w:rsidRPr="00A54BF5" w:rsidRDefault="00CB5CC0" w:rsidP="00101D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CC0" w:rsidRPr="00A54BF5" w14:paraId="316B3555" w14:textId="77777777" w:rsidTr="00CB5CC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CB5CC0" w:rsidRPr="00A54BF5" w:rsidRDefault="00CB5CC0" w:rsidP="00101DC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F38B35" w14:textId="4F9D15F6" w:rsidR="00CB5CC0" w:rsidRPr="00A54BF5" w:rsidRDefault="00CB5CC0" w:rsidP="00CB5CC0">
            <w:pPr>
              <w:rPr>
                <w:rFonts w:ascii="Arial" w:hAnsi="Arial" w:cs="Arial"/>
                <w:sz w:val="22"/>
                <w:szCs w:val="22"/>
              </w:rPr>
            </w:pPr>
            <w:r w:rsidRPr="00101DC5">
              <w:rPr>
                <w:rFonts w:cs="Arial"/>
              </w:rPr>
              <w:t>Remove the pre cleaner and air filter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CB5CC0" w:rsidRPr="00A54BF5" w:rsidRDefault="00CB5CC0" w:rsidP="00101DC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217" style="position:absolute;margin-left:8.5pt;margin-top:5pt;width:28.45pt;height:12.85pt;z-index:252139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CB5CC0" w:rsidRPr="00A54BF5" w:rsidRDefault="00CB5CC0" w:rsidP="00101DC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218" style="position:absolute;margin-left:9.5pt;margin-top:4.95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CB5CC0" w:rsidRPr="00A54BF5" w:rsidRDefault="00CB5CC0" w:rsidP="00101D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CC0" w:rsidRPr="00A54BF5" w14:paraId="0CF95066" w14:textId="77777777" w:rsidTr="00CB5CC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CB5CC0" w:rsidRPr="00A54BF5" w:rsidRDefault="00CB5CC0" w:rsidP="00101DC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0E4AA3" w14:textId="58604B2B" w:rsidR="00CB5CC0" w:rsidRPr="00A54BF5" w:rsidRDefault="00CB5CC0" w:rsidP="00CB5CC0">
            <w:pPr>
              <w:rPr>
                <w:rFonts w:ascii="Arial" w:hAnsi="Arial" w:cs="Arial"/>
                <w:sz w:val="22"/>
                <w:szCs w:val="22"/>
              </w:rPr>
            </w:pPr>
            <w:r w:rsidRPr="00101DC5">
              <w:rPr>
                <w:rFonts w:cs="Arial"/>
              </w:rPr>
              <w:t>Identify the impeller of turbo charger.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CB5CC0" w:rsidRPr="00A54BF5" w:rsidRDefault="00CB5CC0" w:rsidP="00101DC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219" style="position:absolute;margin-left:8.8pt;margin-top:3.4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CB5CC0" w:rsidRPr="00A54BF5" w:rsidRDefault="00CB5CC0" w:rsidP="00101DC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220" style="position:absolute;margin-left:9.5pt;margin-top:3.4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CB5CC0" w:rsidRPr="00A54BF5" w:rsidRDefault="00CB5CC0" w:rsidP="00101D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CC0" w:rsidRPr="00A54BF5" w14:paraId="524F57A9" w14:textId="77777777" w:rsidTr="00CB5CC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CB5CC0" w:rsidRPr="00A54BF5" w:rsidRDefault="00CB5CC0" w:rsidP="00101DC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6C901E" w14:textId="0130916F" w:rsidR="00CB5CC0" w:rsidRPr="00A54BF5" w:rsidRDefault="00CB5CC0" w:rsidP="00CB5CC0">
            <w:pPr>
              <w:rPr>
                <w:rFonts w:ascii="Arial" w:hAnsi="Arial" w:cs="Arial"/>
                <w:sz w:val="22"/>
                <w:szCs w:val="22"/>
              </w:rPr>
            </w:pPr>
            <w:r w:rsidRPr="00101DC5">
              <w:rPr>
                <w:rFonts w:cs="Arial"/>
              </w:rPr>
              <w:t>Identify After cooler.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221" style="position:absolute;margin-left:7.35pt;margin-top:3.6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222" style="position:absolute;margin-left:9.7pt;margin-top:3.05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CB5CC0" w:rsidRPr="00A54BF5" w:rsidRDefault="00CB5CC0" w:rsidP="00101D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CC0" w:rsidRPr="00A54BF5" w14:paraId="3CCBB08B" w14:textId="77777777" w:rsidTr="00CB5CC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CB5CC0" w:rsidRPr="00A54BF5" w:rsidRDefault="00CB5CC0" w:rsidP="00101DC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F7C52D" w14:textId="3F47F683" w:rsidR="00CB5CC0" w:rsidRPr="00A54BF5" w:rsidRDefault="00CB5CC0" w:rsidP="00CB5CC0">
            <w:pPr>
              <w:rPr>
                <w:rFonts w:ascii="Arial" w:hAnsi="Arial" w:cs="Arial"/>
                <w:sz w:val="22"/>
                <w:szCs w:val="22"/>
              </w:rPr>
            </w:pPr>
            <w:r w:rsidRPr="00101DC5">
              <w:rPr>
                <w:rFonts w:cs="Arial"/>
              </w:rPr>
              <w:t>Identify inter-cooler.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223" style="position:absolute;margin-left:7.8pt;margin-top:4.7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224" style="position:absolute;margin-left:10.25pt;margin-top:4.15pt;width:28.5pt;height:12.9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CB5CC0" w:rsidRPr="00A54BF5" w:rsidRDefault="00CB5CC0" w:rsidP="00101D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CC0" w:rsidRPr="00A54BF5" w14:paraId="5CFB1C7D" w14:textId="77777777" w:rsidTr="00CB5CC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CB5CC0" w:rsidRPr="00A54BF5" w:rsidRDefault="00CB5CC0" w:rsidP="00101DC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1DEE5E" w14:textId="46C8D95B" w:rsidR="00CB5CC0" w:rsidRPr="00A54BF5" w:rsidRDefault="00CB5CC0" w:rsidP="00CB5CC0">
            <w:pPr>
              <w:rPr>
                <w:rFonts w:ascii="Arial" w:hAnsi="Arial" w:cs="Arial"/>
                <w:sz w:val="22"/>
                <w:szCs w:val="22"/>
              </w:rPr>
            </w:pPr>
            <w:r w:rsidRPr="00101DC5">
              <w:rPr>
                <w:rFonts w:cs="Arial"/>
              </w:rPr>
              <w:t>Identify main components of exhaust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225" style="position:absolute;margin-left:6.95pt;margin-top:2.4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226" style="position:absolute;margin-left:9.35pt;margin-top:2.4pt;width:28.45pt;height:12.85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CB5CC0" w:rsidRPr="00A54BF5" w:rsidRDefault="00CB5CC0" w:rsidP="00101D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CC0" w:rsidRPr="00A54BF5" w14:paraId="3FAE57C5" w14:textId="77777777" w:rsidTr="00CB5CC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80D8C7" w14:textId="77777777" w:rsidR="00CB5CC0" w:rsidRPr="00A54BF5" w:rsidRDefault="00CB5CC0" w:rsidP="00101DC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091D50" w14:textId="22474E3A" w:rsidR="00CB5CC0" w:rsidRPr="00A54BF5" w:rsidRDefault="00CB5CC0" w:rsidP="00CB5CC0">
            <w:pPr>
              <w:rPr>
                <w:rFonts w:ascii="Arial" w:hAnsi="Arial" w:cs="Arial"/>
                <w:sz w:val="22"/>
                <w:szCs w:val="22"/>
              </w:rPr>
            </w:pPr>
            <w:r w:rsidRPr="00101DC5">
              <w:rPr>
                <w:rFonts w:cs="Arial"/>
              </w:rPr>
              <w:t xml:space="preserve">Remove and assemble exhaust manifold from engine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B669CA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2D04F2">
                <v:roundrect id="Rounded Rectangle 81" o:spid="_x0000_s1227" style="position:absolute;margin-left:7.55pt;margin-top:2.5pt;width:28.45pt;height:12.85pt;z-index:252149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056199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239B92">
                <v:roundrect id="Rounded Rectangle 82" o:spid="_x0000_s1228" style="position:absolute;margin-left:9.3pt;margin-top:2.5pt;width:28.45pt;height:12.85pt;z-index:252150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7DDDAE" w14:textId="77777777" w:rsidR="00CB5CC0" w:rsidRPr="00A54BF5" w:rsidRDefault="00CB5CC0" w:rsidP="00101D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CC0" w:rsidRPr="00A54BF5" w14:paraId="3AFBA505" w14:textId="77777777" w:rsidTr="00CB5CC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69E833" w14:textId="77777777" w:rsidR="00CB5CC0" w:rsidRPr="00A54BF5" w:rsidRDefault="00CB5CC0" w:rsidP="00101DC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FDB8E1" w14:textId="2490DC91" w:rsidR="00CB5CC0" w:rsidRPr="00A54BF5" w:rsidRDefault="00CB5CC0" w:rsidP="00CB5CC0">
            <w:pPr>
              <w:rPr>
                <w:rFonts w:ascii="Arial" w:hAnsi="Arial" w:cs="Arial"/>
                <w:sz w:val="22"/>
                <w:szCs w:val="22"/>
              </w:rPr>
            </w:pPr>
            <w:r w:rsidRPr="00101DC5">
              <w:rPr>
                <w:rFonts w:cs="Arial"/>
              </w:rPr>
              <w:t>Replace the muffler and EGR under the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A6D1A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13F9D7">
                <v:roundrect id="Rounded Rectangle 83" o:spid="_x0000_s1229" style="position:absolute;margin-left:8.3pt;margin-top:3.9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83E5C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4AA17">
                <v:roundrect id="Rounded Rectangle 84" o:spid="_x0000_s1230" style="position:absolute;margin-left:10.05pt;margin-top:3.9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ED26F1" w14:textId="77777777" w:rsidR="00CB5CC0" w:rsidRPr="00A54BF5" w:rsidRDefault="00CB5CC0" w:rsidP="00101D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CC0" w:rsidRPr="00A54BF5" w14:paraId="08BD2C29" w14:textId="77777777" w:rsidTr="00CB5CC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F696DE" w14:textId="77777777" w:rsidR="00CB5CC0" w:rsidRPr="00A54BF5" w:rsidRDefault="00CB5CC0" w:rsidP="00101DC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06ABA0" w14:textId="646A63D1" w:rsidR="00CB5CC0" w:rsidRPr="00A54BF5" w:rsidRDefault="00CB5CC0" w:rsidP="00CB5CC0">
            <w:pPr>
              <w:spacing w:after="100" w:afterAutospacing="1"/>
              <w:rPr>
                <w:rFonts w:ascii="Arial" w:hAnsi="Arial" w:cs="Arial"/>
              </w:rPr>
            </w:pPr>
            <w:r w:rsidRPr="00101DC5">
              <w:rPr>
                <w:rFonts w:cs="Arial"/>
              </w:rPr>
              <w:t>Replace the gasket of muffler under the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F2DEF4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DDE6F0">
                <v:roundrect id="Rounded Rectangle 85" o:spid="_x0000_s1231" style="position:absolute;margin-left:7.9pt;margin-top:2.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041EF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F1299A">
                <v:roundrect id="Rounded Rectangle 86" o:spid="_x0000_s1232" style="position:absolute;margin-left:10.2pt;margin-top:3.05pt;width:28.45pt;height:12.85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CE3B13" w14:textId="77777777" w:rsidR="00CB5CC0" w:rsidRPr="00A54BF5" w:rsidRDefault="00CB5CC0" w:rsidP="00101DC5">
            <w:pPr>
              <w:rPr>
                <w:rFonts w:ascii="Arial" w:hAnsi="Arial" w:cs="Arial"/>
              </w:rPr>
            </w:pPr>
          </w:p>
        </w:tc>
      </w:tr>
      <w:tr w:rsidR="00CB5CC0" w:rsidRPr="00A54BF5" w14:paraId="75B00944" w14:textId="77777777" w:rsidTr="00CB5CC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53D5B8" w14:textId="77777777" w:rsidR="00CB5CC0" w:rsidRPr="00A54BF5" w:rsidRDefault="00CB5CC0" w:rsidP="00101DC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3ACFDC" w14:textId="60842B28" w:rsidR="00CB5CC0" w:rsidRPr="00A54BF5" w:rsidRDefault="00CB5CC0" w:rsidP="00CB5CC0">
            <w:pPr>
              <w:rPr>
                <w:rFonts w:ascii="Arial" w:hAnsi="Arial" w:cs="Arial"/>
              </w:rPr>
            </w:pPr>
            <w:r w:rsidRPr="00101DC5">
              <w:rPr>
                <w:rFonts w:cs="Arial"/>
              </w:rPr>
              <w:t>Remove and assemble turbocharger.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4E07F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D5DD6D">
                <v:roundrect id="Rounded Rectangle 87" o:spid="_x0000_s1233" style="position:absolute;margin-left:7.35pt;margin-top:3.6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653D1B" w14:textId="385B1B82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9C73CB">
                <v:roundrect id="Rounded Rectangle 88" o:spid="_x0000_s1234" style="position:absolute;margin-left:9.7pt;margin-top:3.05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E60DE6" w14:textId="77777777" w:rsidR="00CB5CC0" w:rsidRPr="00A54BF5" w:rsidRDefault="00CB5CC0" w:rsidP="00101DC5">
            <w:pPr>
              <w:rPr>
                <w:rFonts w:ascii="Arial" w:hAnsi="Arial" w:cs="Arial"/>
              </w:rPr>
            </w:pPr>
          </w:p>
        </w:tc>
      </w:tr>
      <w:tr w:rsidR="00CB5CC0" w:rsidRPr="00A54BF5" w14:paraId="56EB6B41" w14:textId="77777777" w:rsidTr="00CB5CC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60784D" w14:textId="77777777" w:rsidR="00CB5CC0" w:rsidRPr="00A54BF5" w:rsidRDefault="00CB5CC0" w:rsidP="00CB5CC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8F412E3" w14:textId="49787C64" w:rsidR="00CB5CC0" w:rsidRPr="00A54BF5" w:rsidRDefault="00CB5CC0" w:rsidP="00CB5CC0">
            <w:pPr>
              <w:rPr>
                <w:rFonts w:ascii="Arial" w:hAnsi="Arial" w:cs="Arial"/>
              </w:rPr>
            </w:pPr>
            <w:r w:rsidRPr="00101DC5">
              <w:rPr>
                <w:rFonts w:cs="Arial"/>
              </w:rPr>
              <w:t>Identify EGR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85847A" w14:textId="4FFA1E7A" w:rsidR="00CB5CC0" w:rsidRPr="00A54BF5" w:rsidRDefault="00CB5CC0" w:rsidP="00CB5CC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38492A2">
                <v:roundrect id="_x0000_s1239" style="position:absolute;margin-left:6.95pt;margin-top:2.4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381976" w14:textId="6AFE52AB" w:rsidR="00CB5CC0" w:rsidRPr="00A54BF5" w:rsidRDefault="00CB5CC0" w:rsidP="00CB5CC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9700F0D">
                <v:roundrect id="_x0000_s1240" style="position:absolute;margin-left:9.35pt;margin-top:2.4pt;width:28.45pt;height:12.85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356EE1" w14:textId="77777777" w:rsidR="00CB5CC0" w:rsidRPr="00A54BF5" w:rsidRDefault="00CB5CC0" w:rsidP="00CB5CC0">
            <w:pPr>
              <w:rPr>
                <w:rFonts w:ascii="Arial" w:hAnsi="Arial" w:cs="Arial"/>
              </w:rPr>
            </w:pPr>
          </w:p>
        </w:tc>
      </w:tr>
      <w:tr w:rsidR="00CB5CC0" w:rsidRPr="00A54BF5" w14:paraId="1D1E11AC" w14:textId="77777777" w:rsidTr="00CB5CC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07E7B54" w14:textId="77777777" w:rsidR="00CB5CC0" w:rsidRPr="00A54BF5" w:rsidRDefault="00CB5CC0" w:rsidP="00101DC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4E0069" w14:textId="2E48E085" w:rsidR="00CB5CC0" w:rsidRPr="00A54BF5" w:rsidRDefault="00CB5CC0" w:rsidP="00CB5CC0">
            <w:pPr>
              <w:rPr>
                <w:rFonts w:ascii="Arial" w:hAnsi="Arial" w:cs="Arial"/>
              </w:rPr>
            </w:pPr>
            <w:r w:rsidRPr="00101DC5">
              <w:rPr>
                <w:rFonts w:cs="Arial"/>
              </w:rPr>
              <w:t>Identify the positive crankcase ventilator (PCV).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728D24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9D857A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F27A937">
                <v:roundrect id="Rounded Rectangle 89" o:spid="_x0000_s1236" style="position:absolute;margin-left:8.35pt;margin-top:1.7pt;width:28.45pt;height:12.85pt;z-index:25215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F938942">
                <v:roundrect id="Rounded Rectangle 90" o:spid="_x0000_s1235" style="position:absolute;margin-left:-43.5pt;margin-top:2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168CA3" w14:textId="77777777" w:rsidR="00CB5CC0" w:rsidRPr="00A54BF5" w:rsidRDefault="00CB5CC0" w:rsidP="00101DC5">
            <w:pPr>
              <w:rPr>
                <w:rFonts w:ascii="Arial" w:hAnsi="Arial" w:cs="Arial"/>
              </w:rPr>
            </w:pPr>
          </w:p>
        </w:tc>
      </w:tr>
      <w:tr w:rsidR="00CB5CC0" w:rsidRPr="00A54BF5" w14:paraId="53B7C7C8" w14:textId="77777777" w:rsidTr="00CB5CC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598BFC3" w14:textId="77777777" w:rsidR="00CB5CC0" w:rsidRPr="00A54BF5" w:rsidRDefault="00CB5CC0" w:rsidP="00101DC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01723B" w14:textId="3CDA2023" w:rsidR="00CB5CC0" w:rsidRPr="00A54BF5" w:rsidRDefault="00CB5CC0" w:rsidP="00CB5CC0">
            <w:pPr>
              <w:rPr>
                <w:rFonts w:ascii="Arial" w:hAnsi="Arial" w:cs="Arial"/>
              </w:rPr>
            </w:pPr>
            <w:r w:rsidRPr="00101DC5">
              <w:rPr>
                <w:rFonts w:cstheme="minorHAnsi"/>
              </w:rPr>
              <w:t>Identify the main components of fuel Evaporative control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882BD6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A058092">
                <v:roundrect id="Rounded Rectangle 9" o:spid="_x0000_s1237" style="position:absolute;margin-left:6.95pt;margin-top:2.4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066185" w14:textId="77777777" w:rsidR="00CB5CC0" w:rsidRPr="00A54BF5" w:rsidRDefault="00CB5CC0" w:rsidP="00101DC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22217B">
                <v:roundrect id="Rounded Rectangle 13" o:spid="_x0000_s1238" style="position:absolute;margin-left:9.35pt;margin-top:2.4pt;width:28.45pt;height:12.85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D80EAD" w14:textId="77777777" w:rsidR="00CB5CC0" w:rsidRPr="00A54BF5" w:rsidRDefault="00CB5CC0" w:rsidP="00101DC5">
            <w:pPr>
              <w:rPr>
                <w:rFonts w:ascii="Arial" w:hAnsi="Arial" w:cs="Arial"/>
              </w:rPr>
            </w:pPr>
          </w:p>
        </w:tc>
      </w:tr>
      <w:tr w:rsidR="00101DC5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101DC5" w:rsidRPr="00A54BF5" w:rsidRDefault="00000000" w:rsidP="00101D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182" style="position:absolute;margin-left:70.7pt;margin-top:2.2pt;width:14pt;height:9.5pt;z-index:252100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101DC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101DC5" w:rsidRPr="00A54BF5" w:rsidRDefault="00000000" w:rsidP="00101D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181" style="position:absolute;margin-left:98.35pt;margin-top:1pt;width:14pt;height:9.5pt;z-index:252099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101DC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170FC60B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32D59FA" w14:textId="0DE1BEB0" w:rsidR="00101DC5" w:rsidRDefault="00101DC5" w:rsidP="00C05385">
      <w:pPr>
        <w:jc w:val="center"/>
        <w:rPr>
          <w:rFonts w:ascii="Arial" w:hAnsi="Arial" w:cs="Arial"/>
          <w:b/>
          <w:sz w:val="32"/>
        </w:rPr>
      </w:pPr>
    </w:p>
    <w:p w14:paraId="285D2AE0" w14:textId="19428B0D" w:rsidR="00101DC5" w:rsidRDefault="00101DC5" w:rsidP="00C05385">
      <w:pPr>
        <w:jc w:val="center"/>
        <w:rPr>
          <w:rFonts w:ascii="Arial" w:hAnsi="Arial" w:cs="Arial"/>
          <w:b/>
          <w:sz w:val="32"/>
        </w:rPr>
      </w:pPr>
    </w:p>
    <w:p w14:paraId="28DD23A0" w14:textId="77777777" w:rsidR="00101DC5" w:rsidRPr="00206480" w:rsidRDefault="00101DC5" w:rsidP="00C05385">
      <w:pPr>
        <w:jc w:val="center"/>
        <w:rPr>
          <w:rFonts w:ascii="Arial" w:hAnsi="Arial" w:cs="Arial"/>
          <w:b/>
          <w:sz w:val="32"/>
        </w:rPr>
      </w:pPr>
    </w:p>
    <w:p w14:paraId="37B5CAF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A4C63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397FC6C3" w:rsidR="003A4C63" w:rsidRPr="008173FE" w:rsidRDefault="00AC3455" w:rsidP="003A4C6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CB5CC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3A4C63" w:rsidRPr="00206480" w14:paraId="73B485E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716E0A2" w14:textId="0EC8A814" w:rsidR="003A4C63" w:rsidRPr="00206480" w:rsidRDefault="00101DC5" w:rsidP="003A4C63">
            <w:pPr>
              <w:rPr>
                <w:rFonts w:ascii="Arial" w:hAnsi="Arial" w:cs="Arial"/>
              </w:rPr>
            </w:pPr>
            <w:r w:rsidRPr="00FA08BA">
              <w:t>Maintain the Engine intake and Exhaust System Components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CB5CC0">
        <w:trPr>
          <w:trHeight w:val="20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A2A2C2" w14:textId="48359375" w:rsidR="003A63D9" w:rsidRPr="00101DC5" w:rsidRDefault="00101DC5" w:rsidP="00CB5CC0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cs="Arial"/>
              </w:rPr>
            </w:pPr>
            <w:r w:rsidRPr="00101DC5">
              <w:rPr>
                <w:rFonts w:cs="Arial"/>
              </w:rPr>
              <w:t>Describe the purpose of exhaust system and its functions</w:t>
            </w:r>
            <w:r w:rsidR="008833D6"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CB5CC0">
        <w:trPr>
          <w:trHeight w:val="20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CB5CC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CB5CC0">
        <w:trPr>
          <w:trHeight w:val="20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F2D1054" w14:textId="5B4D3FA7" w:rsidR="003A63D9" w:rsidRPr="00101DC5" w:rsidRDefault="00101DC5" w:rsidP="00CB5CC0">
            <w:pPr>
              <w:ind w:left="90"/>
              <w:rPr>
                <w:rFonts w:cs="Arial"/>
              </w:rPr>
            </w:pPr>
            <w:r w:rsidRPr="00101DC5">
              <w:rPr>
                <w:rFonts w:cs="Arial"/>
              </w:rPr>
              <w:t>Describe the muffler assembly operation</w:t>
            </w:r>
            <w:r w:rsidR="008833D6"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CB5CC0">
        <w:trPr>
          <w:trHeight w:val="20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F08ADA0" w14:textId="77777777" w:rsidR="005A577F" w:rsidRPr="001C6160" w:rsidRDefault="005A577F" w:rsidP="00CB5CC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993E41C" w14:textId="77777777" w:rsidTr="00CB5CC0">
        <w:trPr>
          <w:trHeight w:val="20"/>
          <w:jc w:val="center"/>
        </w:trPr>
        <w:tc>
          <w:tcPr>
            <w:tcW w:w="747" w:type="dxa"/>
            <w:vMerge w:val="restart"/>
          </w:tcPr>
          <w:p w14:paraId="7FB21111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D45AA8A" w14:textId="045C53AC" w:rsidR="003A63D9" w:rsidRPr="008833D6" w:rsidRDefault="008833D6" w:rsidP="00CB5CC0">
            <w:pPr>
              <w:ind w:left="90"/>
              <w:rPr>
                <w:rFonts w:cs="Arial"/>
              </w:rPr>
            </w:pPr>
            <w:r w:rsidRPr="008833D6">
              <w:rPr>
                <w:rFonts w:cs="Arial"/>
              </w:rPr>
              <w:t>Describe the exhaust gas re</w:t>
            </w:r>
            <w:r>
              <w:rPr>
                <w:rFonts w:cs="Arial"/>
              </w:rPr>
              <w:t>circulation</w:t>
            </w:r>
            <w:r w:rsidRPr="008833D6">
              <w:rPr>
                <w:rFonts w:cs="Arial"/>
              </w:rPr>
              <w:t xml:space="preserve"> (EGR)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24AC699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5BB0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B51E38A" w14:textId="77777777" w:rsidTr="00CB5CC0">
        <w:trPr>
          <w:trHeight w:val="20"/>
          <w:jc w:val="center"/>
        </w:trPr>
        <w:tc>
          <w:tcPr>
            <w:tcW w:w="747" w:type="dxa"/>
            <w:vMerge/>
          </w:tcPr>
          <w:p w14:paraId="29A2D4EC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6CF37E6" w14:textId="77777777" w:rsidR="005A577F" w:rsidRPr="001C6160" w:rsidRDefault="005A577F" w:rsidP="00CB5CC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6A06E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B895A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9F647C8" w14:textId="77777777" w:rsidTr="00CB5CC0">
        <w:trPr>
          <w:trHeight w:val="20"/>
          <w:jc w:val="center"/>
        </w:trPr>
        <w:tc>
          <w:tcPr>
            <w:tcW w:w="747" w:type="dxa"/>
            <w:vMerge w:val="restart"/>
          </w:tcPr>
          <w:p w14:paraId="2F92DDA1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04D41AE" w14:textId="59A9DA90" w:rsidR="003A63D9" w:rsidRPr="008833D6" w:rsidRDefault="008833D6" w:rsidP="00CB5CC0">
            <w:pPr>
              <w:ind w:left="90"/>
              <w:rPr>
                <w:rFonts w:cs="Arial"/>
              </w:rPr>
            </w:pPr>
            <w:r w:rsidRPr="008833D6">
              <w:rPr>
                <w:rFonts w:cs="Arial"/>
              </w:rPr>
              <w:t>Describe the positive crank case ventilation PCV system and it operation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1EDD820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D2543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BA93CB3" w14:textId="77777777" w:rsidTr="00CB5CC0">
        <w:trPr>
          <w:trHeight w:val="20"/>
          <w:jc w:val="center"/>
        </w:trPr>
        <w:tc>
          <w:tcPr>
            <w:tcW w:w="747" w:type="dxa"/>
            <w:vMerge/>
          </w:tcPr>
          <w:p w14:paraId="082C9029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0A339D4" w14:textId="77777777" w:rsidR="003A63D9" w:rsidRPr="00916E5E" w:rsidRDefault="003A63D9" w:rsidP="00CB5CC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0EE580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B4C2F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833D6" w:rsidRPr="00206480" w14:paraId="3AF5B915" w14:textId="77777777" w:rsidTr="00CB5CC0">
        <w:trPr>
          <w:trHeight w:val="20"/>
          <w:jc w:val="center"/>
        </w:trPr>
        <w:tc>
          <w:tcPr>
            <w:tcW w:w="747" w:type="dxa"/>
            <w:vMerge w:val="restart"/>
          </w:tcPr>
          <w:p w14:paraId="66DEEA13" w14:textId="77777777" w:rsidR="008833D6" w:rsidRPr="00206480" w:rsidRDefault="008833D6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0C6D470" w14:textId="78B883EC" w:rsidR="008833D6" w:rsidRPr="008833D6" w:rsidRDefault="008833D6" w:rsidP="00CB5CC0">
            <w:pPr>
              <w:ind w:left="90"/>
              <w:rPr>
                <w:rFonts w:cs="Arial"/>
              </w:rPr>
            </w:pPr>
            <w:r w:rsidRPr="008833D6">
              <w:rPr>
                <w:rFonts w:cs="Arial"/>
              </w:rPr>
              <w:t>Describe the exhaust gas recirculation and its operation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36D097FE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B63B3CD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</w:tr>
      <w:tr w:rsidR="008833D6" w:rsidRPr="00206480" w14:paraId="2012C06C" w14:textId="77777777" w:rsidTr="00CB5CC0">
        <w:trPr>
          <w:trHeight w:val="20"/>
          <w:jc w:val="center"/>
        </w:trPr>
        <w:tc>
          <w:tcPr>
            <w:tcW w:w="747" w:type="dxa"/>
            <w:vMerge/>
          </w:tcPr>
          <w:p w14:paraId="203E1F8D" w14:textId="77777777" w:rsidR="008833D6" w:rsidRPr="00206480" w:rsidRDefault="008833D6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A4D25DD" w14:textId="77777777" w:rsidR="008833D6" w:rsidRPr="00916E5E" w:rsidRDefault="008833D6" w:rsidP="00CB5C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CB24742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E647CC0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</w:tr>
      <w:tr w:rsidR="008833D6" w:rsidRPr="00206480" w14:paraId="29340793" w14:textId="77777777" w:rsidTr="00CB5CC0">
        <w:trPr>
          <w:trHeight w:val="20"/>
          <w:jc w:val="center"/>
        </w:trPr>
        <w:tc>
          <w:tcPr>
            <w:tcW w:w="747" w:type="dxa"/>
            <w:vMerge w:val="restart"/>
          </w:tcPr>
          <w:p w14:paraId="61F73328" w14:textId="77777777" w:rsidR="008833D6" w:rsidRPr="00206480" w:rsidRDefault="008833D6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37267E9" w14:textId="727B2147" w:rsidR="008833D6" w:rsidRPr="008833D6" w:rsidRDefault="008833D6" w:rsidP="00CB5CC0">
            <w:pPr>
              <w:ind w:left="90"/>
              <w:rPr>
                <w:rFonts w:cs="Arial"/>
              </w:rPr>
            </w:pPr>
            <w:r w:rsidRPr="008833D6">
              <w:rPr>
                <w:rFonts w:cs="Arial"/>
              </w:rPr>
              <w:t>Describe function of inter-cooler and after-cooler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37094271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946B8FF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</w:tr>
      <w:tr w:rsidR="008833D6" w:rsidRPr="00206480" w14:paraId="4646190B" w14:textId="77777777" w:rsidTr="00CB5CC0">
        <w:trPr>
          <w:trHeight w:val="20"/>
          <w:jc w:val="center"/>
        </w:trPr>
        <w:tc>
          <w:tcPr>
            <w:tcW w:w="747" w:type="dxa"/>
            <w:vMerge/>
          </w:tcPr>
          <w:p w14:paraId="33CF20E7" w14:textId="77777777" w:rsidR="008833D6" w:rsidRPr="00206480" w:rsidRDefault="008833D6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C2E0E64" w14:textId="77777777" w:rsidR="008833D6" w:rsidRPr="00916E5E" w:rsidRDefault="008833D6" w:rsidP="00CB5C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DEAEF50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8EBB9DD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</w:tr>
      <w:tr w:rsidR="008833D6" w:rsidRPr="00206480" w14:paraId="7C52582F" w14:textId="77777777" w:rsidTr="00CB5CC0">
        <w:trPr>
          <w:trHeight w:val="20"/>
          <w:jc w:val="center"/>
        </w:trPr>
        <w:tc>
          <w:tcPr>
            <w:tcW w:w="747" w:type="dxa"/>
            <w:vMerge w:val="restart"/>
          </w:tcPr>
          <w:p w14:paraId="762930B3" w14:textId="77777777" w:rsidR="008833D6" w:rsidRPr="00206480" w:rsidRDefault="008833D6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53E4721" w14:textId="5380448B" w:rsidR="008833D6" w:rsidRPr="008833D6" w:rsidRDefault="008833D6" w:rsidP="00CB5CC0">
            <w:pPr>
              <w:ind w:left="90"/>
              <w:rPr>
                <w:rFonts w:cs="Arial"/>
              </w:rPr>
            </w:pPr>
            <w:r w:rsidRPr="008833D6">
              <w:rPr>
                <w:rFonts w:cs="Arial"/>
              </w:rPr>
              <w:t>Describe the operation of turbocharger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613B7974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1AF4762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</w:tr>
      <w:tr w:rsidR="008833D6" w:rsidRPr="00206480" w14:paraId="02F451D3" w14:textId="77777777" w:rsidTr="00CB5CC0">
        <w:trPr>
          <w:trHeight w:val="20"/>
          <w:jc w:val="center"/>
        </w:trPr>
        <w:tc>
          <w:tcPr>
            <w:tcW w:w="747" w:type="dxa"/>
            <w:vMerge/>
          </w:tcPr>
          <w:p w14:paraId="49729615" w14:textId="77777777" w:rsidR="008833D6" w:rsidRPr="00206480" w:rsidRDefault="008833D6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BF472AE" w14:textId="77777777" w:rsidR="008833D6" w:rsidRPr="00916E5E" w:rsidRDefault="008833D6" w:rsidP="00CB5CC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BE048E3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5917D6" w14:textId="77777777" w:rsidR="008833D6" w:rsidRPr="00206480" w:rsidRDefault="008833D6" w:rsidP="003A63D9">
            <w:pPr>
              <w:rPr>
                <w:rFonts w:ascii="Arial" w:hAnsi="Arial" w:cs="Arial"/>
              </w:rPr>
            </w:pPr>
          </w:p>
        </w:tc>
      </w:tr>
    </w:tbl>
    <w:p w14:paraId="341F8D87" w14:textId="5BD738F1" w:rsidR="00CB5CC0" w:rsidRDefault="00CB5CC0" w:rsidP="00C05385">
      <w:pPr>
        <w:rPr>
          <w:rFonts w:ascii="Arial" w:hAnsi="Arial" w:cs="Arial"/>
        </w:rPr>
      </w:pPr>
    </w:p>
    <w:p w14:paraId="6AB06B43" w14:textId="77777777" w:rsidR="00CB5CC0" w:rsidRDefault="00CB5CC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CB5CC0">
        <w:trPr>
          <w:trHeight w:val="1259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A837C" w14:textId="77777777" w:rsidR="008C5AD5" w:rsidRDefault="008C5AD5" w:rsidP="00C92255">
      <w:pPr>
        <w:spacing w:after="0" w:line="240" w:lineRule="auto"/>
      </w:pPr>
      <w:r>
        <w:separator/>
      </w:r>
    </w:p>
  </w:endnote>
  <w:endnote w:type="continuationSeparator" w:id="0">
    <w:p w14:paraId="32453529" w14:textId="77777777" w:rsidR="008C5AD5" w:rsidRDefault="008C5AD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87772D" w:rsidRDefault="00877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87772D" w:rsidRDefault="0087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2CCD9" w14:textId="77777777" w:rsidR="008C5AD5" w:rsidRDefault="008C5AD5" w:rsidP="00C92255">
      <w:pPr>
        <w:spacing w:after="0" w:line="240" w:lineRule="auto"/>
      </w:pPr>
      <w:r>
        <w:separator/>
      </w:r>
    </w:p>
  </w:footnote>
  <w:footnote w:type="continuationSeparator" w:id="0">
    <w:p w14:paraId="04D5D586" w14:textId="77777777" w:rsidR="008C5AD5" w:rsidRDefault="008C5AD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829B5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7517E8"/>
    <w:multiLevelType w:val="hybridMultilevel"/>
    <w:tmpl w:val="5FD4A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0277E"/>
    <w:multiLevelType w:val="hybridMultilevel"/>
    <w:tmpl w:val="B1DA723A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D56A0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A6A34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167D05"/>
    <w:multiLevelType w:val="hybridMultilevel"/>
    <w:tmpl w:val="4D6824CA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A685B"/>
    <w:multiLevelType w:val="hybridMultilevel"/>
    <w:tmpl w:val="5C4660A6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6388B"/>
    <w:multiLevelType w:val="hybridMultilevel"/>
    <w:tmpl w:val="ECA40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5670044"/>
    <w:multiLevelType w:val="hybridMultilevel"/>
    <w:tmpl w:val="99D29A50"/>
    <w:lvl w:ilvl="0" w:tplc="0409000F">
      <w:start w:val="1"/>
      <w:numFmt w:val="decimal"/>
      <w:lvlText w:val="%1."/>
      <w:lvlJc w:val="left"/>
      <w:pPr>
        <w:ind w:left="978" w:hanging="360"/>
      </w:pPr>
    </w:lvl>
    <w:lvl w:ilvl="1" w:tplc="04090019" w:tentative="1">
      <w:start w:val="1"/>
      <w:numFmt w:val="lowerLetter"/>
      <w:lvlText w:val="%2."/>
      <w:lvlJc w:val="left"/>
      <w:pPr>
        <w:ind w:left="1698" w:hanging="360"/>
      </w:pPr>
    </w:lvl>
    <w:lvl w:ilvl="2" w:tplc="0409001B" w:tentative="1">
      <w:start w:val="1"/>
      <w:numFmt w:val="lowerRoman"/>
      <w:lvlText w:val="%3."/>
      <w:lvlJc w:val="right"/>
      <w:pPr>
        <w:ind w:left="2418" w:hanging="180"/>
      </w:pPr>
    </w:lvl>
    <w:lvl w:ilvl="3" w:tplc="0409000F" w:tentative="1">
      <w:start w:val="1"/>
      <w:numFmt w:val="decimal"/>
      <w:lvlText w:val="%4."/>
      <w:lvlJc w:val="left"/>
      <w:pPr>
        <w:ind w:left="3138" w:hanging="360"/>
      </w:pPr>
    </w:lvl>
    <w:lvl w:ilvl="4" w:tplc="04090019" w:tentative="1">
      <w:start w:val="1"/>
      <w:numFmt w:val="lowerLetter"/>
      <w:lvlText w:val="%5."/>
      <w:lvlJc w:val="left"/>
      <w:pPr>
        <w:ind w:left="3858" w:hanging="360"/>
      </w:pPr>
    </w:lvl>
    <w:lvl w:ilvl="5" w:tplc="0409001B" w:tentative="1">
      <w:start w:val="1"/>
      <w:numFmt w:val="lowerRoman"/>
      <w:lvlText w:val="%6."/>
      <w:lvlJc w:val="right"/>
      <w:pPr>
        <w:ind w:left="4578" w:hanging="180"/>
      </w:pPr>
    </w:lvl>
    <w:lvl w:ilvl="6" w:tplc="0409000F" w:tentative="1">
      <w:start w:val="1"/>
      <w:numFmt w:val="decimal"/>
      <w:lvlText w:val="%7."/>
      <w:lvlJc w:val="left"/>
      <w:pPr>
        <w:ind w:left="5298" w:hanging="360"/>
      </w:pPr>
    </w:lvl>
    <w:lvl w:ilvl="7" w:tplc="04090019" w:tentative="1">
      <w:start w:val="1"/>
      <w:numFmt w:val="lowerLetter"/>
      <w:lvlText w:val="%8."/>
      <w:lvlJc w:val="left"/>
      <w:pPr>
        <w:ind w:left="6018" w:hanging="360"/>
      </w:pPr>
    </w:lvl>
    <w:lvl w:ilvl="8" w:tplc="0409001B" w:tentative="1">
      <w:start w:val="1"/>
      <w:numFmt w:val="lowerRoman"/>
      <w:lvlText w:val="%9."/>
      <w:lvlJc w:val="right"/>
      <w:pPr>
        <w:ind w:left="6738" w:hanging="180"/>
      </w:pPr>
    </w:lvl>
  </w:abstractNum>
  <w:abstractNum w:abstractNumId="14" w15:restartNumberingAfterBreak="0">
    <w:nsid w:val="3A4B1F6A"/>
    <w:multiLevelType w:val="hybridMultilevel"/>
    <w:tmpl w:val="CFEAC746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1447D"/>
    <w:multiLevelType w:val="hybridMultilevel"/>
    <w:tmpl w:val="45369774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95A8D"/>
    <w:multiLevelType w:val="hybridMultilevel"/>
    <w:tmpl w:val="31DC328E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163BC"/>
    <w:multiLevelType w:val="hybridMultilevel"/>
    <w:tmpl w:val="9E8C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50D10"/>
    <w:multiLevelType w:val="hybridMultilevel"/>
    <w:tmpl w:val="B5029B28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C176C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D0769"/>
    <w:multiLevelType w:val="hybridMultilevel"/>
    <w:tmpl w:val="859882EE"/>
    <w:lvl w:ilvl="0" w:tplc="641AA7A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696696">
    <w:abstractNumId w:val="12"/>
  </w:num>
  <w:num w:numId="2" w16cid:durableId="1909801892">
    <w:abstractNumId w:val="2"/>
  </w:num>
  <w:num w:numId="3" w16cid:durableId="39785735">
    <w:abstractNumId w:val="0"/>
  </w:num>
  <w:num w:numId="4" w16cid:durableId="1796824906">
    <w:abstractNumId w:val="10"/>
  </w:num>
  <w:num w:numId="5" w16cid:durableId="153882563">
    <w:abstractNumId w:val="11"/>
  </w:num>
  <w:num w:numId="6" w16cid:durableId="407044515">
    <w:abstractNumId w:val="17"/>
  </w:num>
  <w:num w:numId="7" w16cid:durableId="373233904">
    <w:abstractNumId w:val="3"/>
  </w:num>
  <w:num w:numId="8" w16cid:durableId="1457411144">
    <w:abstractNumId w:val="20"/>
  </w:num>
  <w:num w:numId="9" w16cid:durableId="811870173">
    <w:abstractNumId w:val="1"/>
  </w:num>
  <w:num w:numId="10" w16cid:durableId="162742847">
    <w:abstractNumId w:val="4"/>
  </w:num>
  <w:num w:numId="11" w16cid:durableId="1535726076">
    <w:abstractNumId w:val="13"/>
  </w:num>
  <w:num w:numId="12" w16cid:durableId="1914657371">
    <w:abstractNumId w:val="19"/>
  </w:num>
  <w:num w:numId="13" w16cid:durableId="2004895542">
    <w:abstractNumId w:val="8"/>
  </w:num>
  <w:num w:numId="14" w16cid:durableId="142427221">
    <w:abstractNumId w:val="7"/>
  </w:num>
  <w:num w:numId="15" w16cid:durableId="894462754">
    <w:abstractNumId w:val="14"/>
  </w:num>
  <w:num w:numId="16" w16cid:durableId="269550190">
    <w:abstractNumId w:val="6"/>
  </w:num>
  <w:num w:numId="17" w16cid:durableId="1674843304">
    <w:abstractNumId w:val="15"/>
  </w:num>
  <w:num w:numId="18" w16cid:durableId="1969820118">
    <w:abstractNumId w:val="5"/>
  </w:num>
  <w:num w:numId="19" w16cid:durableId="1956018553">
    <w:abstractNumId w:val="18"/>
  </w:num>
  <w:num w:numId="20" w16cid:durableId="1512528963">
    <w:abstractNumId w:val="9"/>
  </w:num>
  <w:num w:numId="21" w16cid:durableId="137908392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1DC5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49FE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71EC"/>
    <w:rsid w:val="0087772D"/>
    <w:rsid w:val="00877EF2"/>
    <w:rsid w:val="008833D6"/>
    <w:rsid w:val="0088367F"/>
    <w:rsid w:val="008A62CE"/>
    <w:rsid w:val="008B7A0C"/>
    <w:rsid w:val="008C5AD5"/>
    <w:rsid w:val="008C6704"/>
    <w:rsid w:val="008D020E"/>
    <w:rsid w:val="008D2C8E"/>
    <w:rsid w:val="008D4002"/>
    <w:rsid w:val="00903770"/>
    <w:rsid w:val="00904824"/>
    <w:rsid w:val="0090734D"/>
    <w:rsid w:val="0091247B"/>
    <w:rsid w:val="00914093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B5CC0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87085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1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0863E-30AB-4329-B5C1-054756CD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22</cp:revision>
  <dcterms:created xsi:type="dcterms:W3CDTF">2019-10-08T04:55:00Z</dcterms:created>
  <dcterms:modified xsi:type="dcterms:W3CDTF">2023-04-27T15:41:00Z</dcterms:modified>
</cp:coreProperties>
</file>